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43B0" w14:textId="67AFBCF6" w:rsidR="00712C6C" w:rsidRPr="00712C6C" w:rsidRDefault="00712C6C" w:rsidP="00712C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2C6C">
        <w:rPr>
          <w:rFonts w:ascii="Arial" w:hAnsi="Arial" w:cs="Arial"/>
          <w:b/>
          <w:bCs/>
          <w:sz w:val="24"/>
          <w:szCs w:val="24"/>
        </w:rPr>
        <w:t>REACCIÓN AGRESIVA</w:t>
      </w:r>
    </w:p>
    <w:p w14:paraId="1DD56625" w14:textId="77777777" w:rsidR="00712C6C" w:rsidRPr="00712C6C" w:rsidRDefault="00712C6C" w:rsidP="00712C6C">
      <w:pPr>
        <w:jc w:val="both"/>
        <w:rPr>
          <w:rFonts w:ascii="Arial" w:hAnsi="Arial" w:cs="Arial"/>
          <w:sz w:val="24"/>
          <w:szCs w:val="24"/>
        </w:rPr>
      </w:pPr>
      <w:r w:rsidRPr="00712C6C">
        <w:rPr>
          <w:rFonts w:ascii="Arial" w:hAnsi="Arial" w:cs="Arial"/>
          <w:sz w:val="24"/>
          <w:szCs w:val="24"/>
        </w:rPr>
        <w:t>Hace referencia a la expresión del malestar a través de conductas impulsivas, hostiles o agresivas. La persona descarga su enojo con los demás, se deja llevar por el mal humor o reacciona sin pensar en las consecuencias. Este tipo de afrontamiento suele estar asociado a altos niveles de tensión emocional y bajo control de impulsos.</w:t>
      </w:r>
    </w:p>
    <w:p w14:paraId="1349F4B4" w14:textId="24660373" w:rsidR="007E10C6" w:rsidRPr="002F4FC6" w:rsidRDefault="007E10C6" w:rsidP="002F4FC6"/>
    <w:sectPr w:rsidR="007E10C6" w:rsidRPr="002F4F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F4"/>
    <w:rsid w:val="002F4FC6"/>
    <w:rsid w:val="003032A2"/>
    <w:rsid w:val="00384FB6"/>
    <w:rsid w:val="005C0D0A"/>
    <w:rsid w:val="00712C6C"/>
    <w:rsid w:val="007E10C6"/>
    <w:rsid w:val="008354A6"/>
    <w:rsid w:val="00CE4D03"/>
    <w:rsid w:val="00E11AF4"/>
    <w:rsid w:val="00E241D1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4A7F"/>
  <w15:chartTrackingRefBased/>
  <w15:docId w15:val="{ADCB5B63-9730-4C55-B3B4-78DBF5F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A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A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1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1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1A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A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299</Characters>
  <Application>Microsoft Office Word</Application>
  <DocSecurity>0</DocSecurity>
  <Lines>9</Lines>
  <Paragraphs>7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 Velandia,Kelly Johana</dc:creator>
  <cp:keywords/>
  <dc:description/>
  <cp:lastModifiedBy>Arroyo Velandia,Kelly Johana</cp:lastModifiedBy>
  <cp:revision>2</cp:revision>
  <dcterms:created xsi:type="dcterms:W3CDTF">2026-01-06T19:35:00Z</dcterms:created>
  <dcterms:modified xsi:type="dcterms:W3CDTF">2026-01-06T19:35:00Z</dcterms:modified>
</cp:coreProperties>
</file>